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28"/>
          <w:szCs w:val="28"/>
          <w:lang w:val="en-US" w:eastAsia="zh-CN" w:bidi="ar"/>
        </w:rPr>
      </w:pPr>
      <w:r>
        <w:rPr>
          <w:rFonts w:hint="eastAsia" w:ascii="黑体" w:hAnsi="黑体" w:eastAsia="黑体" w:cs="黑体"/>
          <w:kern w:val="0"/>
          <w:sz w:val="32"/>
          <w:szCs w:val="32"/>
          <w:lang w:val="en-US" w:eastAsia="zh-CN" w:bidi="ar"/>
        </w:rPr>
        <w:t>“共青团发展历程展演”新闻稿</w:t>
      </w:r>
    </w:p>
    <w:p>
      <w:pPr>
        <w:keepNext w:val="0"/>
        <w:keepLines w:val="0"/>
        <w:widowControl/>
        <w:suppressLineNumbers w:val="0"/>
        <w:ind w:firstLine="56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为了弘扬中华优秀传统文化，引领青少年践行社会主义核心价值观，了解中国共青团的发展历史，2017年5月9日，由会计学院、电子信息工程学院和建筑工程学院三个院部联合举办的“共青团发展历史展演”活动。</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来自</w:t>
      </w:r>
      <w:r>
        <w:rPr>
          <w:rFonts w:hint="eastAsia" w:ascii="宋体" w:hAnsi="宋体" w:eastAsia="宋体" w:cs="宋体"/>
          <w:kern w:val="0"/>
          <w:sz w:val="28"/>
          <w:szCs w:val="28"/>
          <w:lang w:val="en-US" w:eastAsia="zh-CN" w:bidi="ar"/>
        </w:rPr>
        <w:t>九</w:t>
      </w:r>
      <w:r>
        <w:rPr>
          <w:rFonts w:ascii="宋体" w:hAnsi="宋体" w:eastAsia="宋体" w:cs="宋体"/>
          <w:kern w:val="0"/>
          <w:sz w:val="28"/>
          <w:szCs w:val="28"/>
          <w:lang w:val="en-US" w:eastAsia="zh-CN" w:bidi="ar"/>
        </w:rPr>
        <w:t>个学院近</w:t>
      </w:r>
      <w:r>
        <w:rPr>
          <w:rFonts w:hint="eastAsia" w:ascii="宋体" w:hAnsi="宋体" w:eastAsia="宋体" w:cs="宋体"/>
          <w:kern w:val="0"/>
          <w:sz w:val="28"/>
          <w:szCs w:val="28"/>
          <w:lang w:val="en-US" w:eastAsia="zh-CN" w:bidi="ar"/>
        </w:rPr>
        <w:t>三百</w:t>
      </w:r>
      <w:r>
        <w:rPr>
          <w:rFonts w:ascii="宋体" w:hAnsi="宋体" w:eastAsia="宋体" w:cs="宋体"/>
          <w:kern w:val="0"/>
          <w:sz w:val="28"/>
          <w:szCs w:val="28"/>
          <w:lang w:val="en-US" w:eastAsia="zh-CN" w:bidi="ar"/>
        </w:rPr>
        <w:t>名同学观看了本次活动。各学院代表队成员以饱满的激情，生动活跃的情景，铿锵有力、振奋人心的歌声引起了在场观众的共鸣，多方面多样化的表达了共青团的发展进程，以及对共青团的热爱，并深深感染了台下的评委及每一位观众。</w:t>
      </w:r>
      <w:r>
        <w:rPr>
          <w:rFonts w:ascii="宋体" w:hAnsi="宋体" w:eastAsia="宋体" w:cs="宋体"/>
          <w:kern w:val="0"/>
          <w:sz w:val="28"/>
          <w:szCs w:val="28"/>
          <w:lang w:val="en-US" w:eastAsia="zh-CN" w:bidi="ar"/>
        </w:rPr>
        <w:drawing>
          <wp:inline distT="0" distB="0" distL="114300" distR="114300">
            <wp:extent cx="5615940" cy="3991610"/>
            <wp:effectExtent l="0" t="0" r="3810" b="8890"/>
            <wp:docPr id="1" name="图片 1" descr="IMG_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578"/>
                    <pic:cNvPicPr>
                      <a:picLocks noChangeAspect="1"/>
                    </pic:cNvPicPr>
                  </pic:nvPicPr>
                  <pic:blipFill>
                    <a:blip r:embed="rId4"/>
                    <a:stretch>
                      <a:fillRect/>
                    </a:stretch>
                  </pic:blipFill>
                  <pic:spPr>
                    <a:xfrm>
                      <a:off x="0" y="0"/>
                      <a:ext cx="5615940" cy="3991610"/>
                    </a:xfrm>
                    <a:prstGeom prst="rect">
                      <a:avLst/>
                    </a:prstGeom>
                  </pic:spPr>
                </pic:pic>
              </a:graphicData>
            </a:graphic>
          </wp:inline>
        </w:drawing>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其中会计学院编排了《红色娘子军》</w:t>
      </w:r>
      <w:r>
        <w:rPr>
          <w:rFonts w:hint="eastAsia" w:ascii="宋体" w:hAnsi="宋体" w:eastAsia="宋体" w:cs="宋体"/>
          <w:kern w:val="0"/>
          <w:sz w:val="28"/>
          <w:szCs w:val="28"/>
          <w:lang w:val="en-US" w:eastAsia="zh-CN" w:bidi="ar"/>
        </w:rPr>
        <w:t>、</w:t>
      </w:r>
      <w:r>
        <w:rPr>
          <w:rFonts w:ascii="宋体" w:hAnsi="宋体" w:eastAsia="宋体" w:cs="宋体"/>
          <w:kern w:val="0"/>
          <w:sz w:val="28"/>
          <w:szCs w:val="28"/>
          <w:lang w:val="en-US" w:eastAsia="zh-CN" w:bidi="ar"/>
        </w:rPr>
        <w:t>《红旗飘飘》</w:t>
      </w:r>
      <w:r>
        <w:rPr>
          <w:rFonts w:hint="eastAsia" w:ascii="宋体" w:hAnsi="宋体" w:eastAsia="宋体" w:cs="宋体"/>
          <w:kern w:val="0"/>
          <w:sz w:val="28"/>
          <w:szCs w:val="28"/>
          <w:lang w:val="en-US" w:eastAsia="zh-CN" w:bidi="ar"/>
        </w:rPr>
        <w:t>、</w:t>
      </w:r>
      <w:r>
        <w:rPr>
          <w:rFonts w:ascii="宋体" w:hAnsi="宋体" w:eastAsia="宋体" w:cs="宋体"/>
          <w:kern w:val="0"/>
          <w:sz w:val="28"/>
          <w:szCs w:val="28"/>
          <w:lang w:val="en-US" w:eastAsia="zh-CN" w:bidi="ar"/>
        </w:rPr>
        <w:t>《不忘初心》三个节目。在节目的筹备过程中同学们积极响应，老师们也为我们提出各种建议</w:t>
      </w:r>
      <w:r>
        <w:rPr>
          <w:rFonts w:hint="eastAsia" w:ascii="宋体" w:hAnsi="宋体" w:eastAsia="宋体" w:cs="宋体"/>
          <w:kern w:val="0"/>
          <w:sz w:val="28"/>
          <w:szCs w:val="28"/>
          <w:lang w:val="en-US" w:eastAsia="zh-CN" w:bidi="ar"/>
        </w:rPr>
        <w:t>与</w:t>
      </w:r>
      <w:r>
        <w:rPr>
          <w:rFonts w:ascii="宋体" w:hAnsi="宋体" w:eastAsia="宋体" w:cs="宋体"/>
          <w:kern w:val="0"/>
          <w:sz w:val="28"/>
          <w:szCs w:val="28"/>
          <w:lang w:val="en-US" w:eastAsia="zh-CN" w:bidi="ar"/>
        </w:rPr>
        <w:t>办法。排练时同学们每次都准时到达，每一次排练都让自己表现到最好，为的就是能够在演出时把自己最好的一面呈现给评委和观众。比赛时，同学们虽然内心十分紧张，但是为了学院的荣誉，为了把最好的展现出来，同学们克制住了各种复杂的情绪，在舞台上发挥的淋漓尽致。</w:t>
      </w:r>
      <w:r>
        <w:rPr>
          <w:rFonts w:ascii="宋体" w:hAnsi="宋体" w:eastAsia="宋体" w:cs="宋体"/>
          <w:kern w:val="0"/>
          <w:sz w:val="28"/>
          <w:szCs w:val="28"/>
          <w:lang w:val="en-US" w:eastAsia="zh-CN" w:bidi="ar"/>
        </w:rPr>
        <w:drawing>
          <wp:inline distT="0" distB="0" distL="114300" distR="114300">
            <wp:extent cx="5475605" cy="3949700"/>
            <wp:effectExtent l="0" t="0" r="10795" b="12700"/>
            <wp:docPr id="2" name="图片 2" descr="IMG_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576"/>
                    <pic:cNvPicPr>
                      <a:picLocks noChangeAspect="1"/>
                    </pic:cNvPicPr>
                  </pic:nvPicPr>
                  <pic:blipFill>
                    <a:blip r:embed="rId5"/>
                    <a:stretch>
                      <a:fillRect/>
                    </a:stretch>
                  </pic:blipFill>
                  <pic:spPr>
                    <a:xfrm>
                      <a:off x="0" y="0"/>
                      <a:ext cx="5475605" cy="3949700"/>
                    </a:xfrm>
                    <a:prstGeom prst="rect">
                      <a:avLst/>
                    </a:prstGeom>
                  </pic:spPr>
                </pic:pic>
              </a:graphicData>
            </a:graphic>
          </wp:inline>
        </w:drawing>
      </w:r>
      <w:bookmarkStart w:id="0" w:name="_GoBack"/>
      <w:r>
        <w:rPr>
          <w:rFonts w:ascii="宋体" w:hAnsi="宋体" w:eastAsia="宋体" w:cs="宋体"/>
          <w:kern w:val="0"/>
          <w:sz w:val="28"/>
          <w:szCs w:val="28"/>
          <w:lang w:val="en-US" w:eastAsia="zh-CN" w:bidi="ar"/>
        </w:rPr>
        <w:drawing>
          <wp:inline distT="0" distB="0" distL="114300" distR="114300">
            <wp:extent cx="5514340" cy="3209290"/>
            <wp:effectExtent l="0" t="0" r="10160" b="10160"/>
            <wp:docPr id="3" name="图片 3" descr="1BAA913ED9905468D25BEC63C28A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AA913ED9905468D25BEC63C28AF1F2"/>
                    <pic:cNvPicPr>
                      <a:picLocks noChangeAspect="1"/>
                    </pic:cNvPicPr>
                  </pic:nvPicPr>
                  <pic:blipFill>
                    <a:blip r:embed="rId6"/>
                    <a:stretch>
                      <a:fillRect/>
                    </a:stretch>
                  </pic:blipFill>
                  <pic:spPr>
                    <a:xfrm>
                      <a:off x="0" y="0"/>
                      <a:ext cx="5514340" cy="3209290"/>
                    </a:xfrm>
                    <a:prstGeom prst="rect">
                      <a:avLst/>
                    </a:prstGeom>
                  </pic:spPr>
                </pic:pic>
              </a:graphicData>
            </a:graphic>
          </wp:inline>
        </w:drawing>
      </w:r>
      <w:bookmarkEnd w:id="0"/>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活动结束后三个学院的演员和学院的评委老师合影留念。本次活动的成功举办充分展现了当代大学生对于共青团的关心以及热爱，对引导同学们充分认识当代青年的历史使命，树立正确的世界观、人生观、价值观，具有积极的作用，对于我院继续深入开展共青团的实践活动及团学工作具有重要意义。</w:t>
      </w: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会计学院 </w:t>
      </w:r>
    </w:p>
    <w:p>
      <w:pPr>
        <w:keepNext w:val="0"/>
        <w:keepLines w:val="0"/>
        <w:widowControl/>
        <w:suppressLineNumbers w:val="0"/>
        <w:ind w:firstLine="56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2017年5月9日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B1DF8"/>
    <w:rsid w:val="15CA72F6"/>
    <w:rsid w:val="7CCB1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2017-05-12T08:34:00Z</dcterms:created>
  <dc:creator>asus</dc:creator>
  <cp:lastModifiedBy>Administrator</cp:lastModifiedBy>
  <dcterms:modified xsi:type="dcterms:W3CDTF">2017-05-23T09:19:58Z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